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777E2" w14:textId="2FF40050" w:rsidR="00770444" w:rsidRPr="00AE11E3" w:rsidRDefault="00397417" w:rsidP="00770444">
      <w:pPr>
        <w:jc w:val="center"/>
        <w:rPr>
          <w:rFonts w:ascii="TH SarabunPSK" w:eastAsia="Times New Roman" w:hAnsi="TH SarabunPSK" w:cs="TH SarabunPSK"/>
          <w:bCs/>
          <w:color w:val="FF0000"/>
          <w:sz w:val="32"/>
          <w:szCs w:val="32"/>
        </w:rPr>
      </w:pPr>
      <w:r w:rsidRPr="00AE11E3">
        <w:rPr>
          <w:rFonts w:ascii="TH SarabunPSK" w:hAnsi="TH SarabunPSK" w:cs="TH SarabunPSK"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3BEF544" wp14:editId="3FBBA9E8">
            <wp:simplePos x="0" y="0"/>
            <wp:positionH relativeFrom="column">
              <wp:posOffset>2343150</wp:posOffset>
            </wp:positionH>
            <wp:positionV relativeFrom="paragraph">
              <wp:posOffset>10795</wp:posOffset>
            </wp:positionV>
            <wp:extent cx="1036320" cy="10795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8899E0" w14:textId="25B51BB0" w:rsidR="00D820C3" w:rsidRDefault="00D820C3" w:rsidP="00D820C3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9A3CFE9" w14:textId="77777777" w:rsidR="00770444" w:rsidRDefault="00770444" w:rsidP="00D820C3">
      <w:pPr>
        <w:spacing w:after="160" w:line="259" w:lineRule="auto"/>
        <w:jc w:val="center"/>
        <w:rPr>
          <w:rFonts w:ascii="TH SarabunPSK" w:eastAsia="Sarabun SemiBold" w:hAnsi="TH SarabunPSK" w:cs="TH SarabunPSK"/>
          <w:sz w:val="32"/>
          <w:szCs w:val="32"/>
        </w:rPr>
      </w:pPr>
    </w:p>
    <w:p w14:paraId="6750336B" w14:textId="77777777" w:rsidR="00770444" w:rsidRDefault="00770444" w:rsidP="00397417">
      <w:pPr>
        <w:spacing w:line="259" w:lineRule="auto"/>
        <w:rPr>
          <w:rFonts w:ascii="TH SarabunPSK" w:eastAsia="Sarabun SemiBold" w:hAnsi="TH SarabunPSK" w:cs="TH SarabunPSK"/>
          <w:sz w:val="32"/>
          <w:szCs w:val="32"/>
        </w:rPr>
      </w:pPr>
    </w:p>
    <w:p w14:paraId="66B707BD" w14:textId="3D60199D" w:rsidR="00D820C3" w:rsidRPr="00770444" w:rsidRDefault="00D820C3" w:rsidP="00D820C3">
      <w:pPr>
        <w:spacing w:after="160" w:line="259" w:lineRule="auto"/>
        <w:jc w:val="center"/>
        <w:rPr>
          <w:rFonts w:ascii="TH SarabunPSK" w:eastAsia="Sarabun SemiBold" w:hAnsi="TH SarabunPSK" w:cs="TH SarabunPSK"/>
          <w:b/>
          <w:bCs/>
          <w:sz w:val="32"/>
          <w:szCs w:val="32"/>
        </w:rPr>
      </w:pPr>
      <w:r w:rsidRPr="00770444">
        <w:rPr>
          <w:rFonts w:ascii="TH SarabunPSK" w:eastAsia="Sarabun SemiBold" w:hAnsi="TH SarabunPSK" w:cs="TH SarabunPSK"/>
          <w:b/>
          <w:bCs/>
          <w:sz w:val="32"/>
          <w:szCs w:val="32"/>
        </w:rPr>
        <w:t>หนังสือแจ้งเหตุการละเมิดข้อมูลส่วนบุคคล</w:t>
      </w:r>
      <w:r w:rsidR="00770444" w:rsidRPr="00770444">
        <w:rPr>
          <w:rFonts w:ascii="TH SarabunPSK" w:eastAsia="Sarabun SemiBold" w:hAnsi="TH SarabunPSK" w:cs="TH SarabunPSK"/>
          <w:b/>
          <w:bCs/>
          <w:sz w:val="32"/>
          <w:szCs w:val="32"/>
        </w:rPr>
        <w:t xml:space="preserve"> (</w:t>
      </w:r>
      <w:r w:rsidRPr="00770444">
        <w:rPr>
          <w:rFonts w:ascii="TH SarabunPSK" w:eastAsia="Sarabun SemiBold" w:hAnsi="TH SarabunPSK" w:cs="TH SarabunPSK"/>
          <w:b/>
          <w:bCs/>
          <w:sz w:val="32"/>
          <w:szCs w:val="32"/>
        </w:rPr>
        <w:t>Personal Data Breach Notification</w:t>
      </w:r>
      <w:r w:rsidR="00770444" w:rsidRPr="00770444">
        <w:rPr>
          <w:rFonts w:ascii="TH SarabunPSK" w:eastAsia="Sarabun SemiBold" w:hAnsi="TH SarabunPSK" w:cs="TH SarabunPSK"/>
          <w:b/>
          <w:bCs/>
          <w:sz w:val="32"/>
          <w:szCs w:val="32"/>
        </w:rPr>
        <w:t>)</w:t>
      </w:r>
    </w:p>
    <w:p w14:paraId="16B0D1E0" w14:textId="77777777" w:rsidR="00D820C3" w:rsidRPr="002E06DF" w:rsidRDefault="00D820C3" w:rsidP="00D820C3">
      <w:pPr>
        <w:rPr>
          <w:rFonts w:ascii="TH SarabunPSK" w:eastAsia="Sarabun" w:hAnsi="TH SarabunPSK" w:cs="TH SarabunPSK"/>
          <w:sz w:val="32"/>
          <w:szCs w:val="32"/>
        </w:rPr>
      </w:pPr>
      <w:r w:rsidRPr="002E06DF">
        <w:rPr>
          <w:rFonts w:ascii="TH SarabunPSK" w:eastAsia="Sarabun" w:hAnsi="TH SarabunPSK" w:cs="TH SarabunPSK"/>
          <w:sz w:val="32"/>
          <w:szCs w:val="32"/>
        </w:rPr>
        <w:t>วันที่ ……………………………...</w:t>
      </w:r>
    </w:p>
    <w:p w14:paraId="18704DA7" w14:textId="77777777" w:rsidR="00D820C3" w:rsidRDefault="00D820C3" w:rsidP="00D820C3">
      <w:pPr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2E06DF">
        <w:rPr>
          <w:rFonts w:ascii="TH SarabunPSK" w:eastAsia="Sarabun" w:hAnsi="TH SarabunPSK" w:cs="TH SarabunPSK"/>
          <w:sz w:val="32"/>
          <w:szCs w:val="32"/>
        </w:rPr>
        <w:t>เรียน</w:t>
      </w:r>
      <w:r w:rsidRPr="002E06DF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2E06DF">
        <w:rPr>
          <w:rFonts w:ascii="TH SarabunPSK" w:eastAsia="Sarabun" w:hAnsi="TH SarabunPSK" w:cs="TH SarabunPSK"/>
          <w:sz w:val="32"/>
          <w:szCs w:val="32"/>
        </w:rPr>
        <w:t>สำนักงานคณะกรรมการคุ้มครองข้อมูลส่วนบุคคล</w:t>
      </w:r>
    </w:p>
    <w:p w14:paraId="275FB9E4" w14:textId="27F0B9C7" w:rsidR="00D820C3" w:rsidRPr="002E06DF" w:rsidRDefault="00D820C3" w:rsidP="00D820C3">
      <w:pPr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2E06DF">
        <w:rPr>
          <w:rFonts w:ascii="TH SarabunPSK" w:eastAsia="Sarabun" w:hAnsi="TH SarabunPSK" w:cs="TH SarabunPSK"/>
          <w:sz w:val="32"/>
          <w:szCs w:val="32"/>
        </w:rPr>
        <w:br/>
      </w:r>
      <w:r w:rsidRPr="002E06DF">
        <w:rPr>
          <w:rFonts w:ascii="TH SarabunPSK" w:eastAsia="Sarabun" w:hAnsi="TH SarabunPSK" w:cs="TH SarabunPSK"/>
          <w:sz w:val="32"/>
          <w:szCs w:val="32"/>
        </w:rPr>
        <w:tab/>
      </w:r>
      <w:proofErr w:type="spellStart"/>
      <w:r w:rsidRPr="002E06DF">
        <w:rPr>
          <w:rFonts w:ascii="TH SarabunPSK" w:eastAsia="Sarabun" w:hAnsi="TH SarabunPSK" w:cs="TH SarabunPSK"/>
          <w:sz w:val="32"/>
          <w:szCs w:val="32"/>
        </w:rPr>
        <w:t>ด้วย</w:t>
      </w:r>
      <w:proofErr w:type="spellEnd"/>
      <w:r w:rsidR="00397417">
        <w:rPr>
          <w:rFonts w:ascii="TH SarabunPSK" w:eastAsia="Sarabun" w:hAnsi="TH SarabunPSK" w:cs="TH SarabunPSK" w:hint="cs"/>
          <w:sz w:val="32"/>
          <w:szCs w:val="32"/>
          <w:cs/>
        </w:rPr>
        <w:t>กองบริหารทรัพยากรบุคคล</w:t>
      </w:r>
      <w:r w:rsidRPr="002E06DF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="00FF0163">
        <w:rPr>
          <w:rFonts w:ascii="TH SarabunPSK" w:eastAsia="Sarabun" w:hAnsi="TH SarabunPSK" w:cs="TH SarabunPSK" w:hint="cs"/>
          <w:sz w:val="32"/>
          <w:szCs w:val="32"/>
          <w:cs/>
        </w:rPr>
        <w:t xml:space="preserve">กรมสุขภาพจิต </w:t>
      </w:r>
      <w:r w:rsidRPr="002E06DF">
        <w:rPr>
          <w:rFonts w:ascii="TH SarabunPSK" w:eastAsia="Sarabun" w:hAnsi="TH SarabunPSK" w:cs="TH SarabunPSK"/>
          <w:sz w:val="32"/>
          <w:szCs w:val="32"/>
        </w:rPr>
        <w:t>(“</w:t>
      </w:r>
      <w:r w:rsidR="00397417">
        <w:rPr>
          <w:rFonts w:ascii="TH SarabunPSK" w:eastAsia="Sarabun" w:hAnsi="TH SarabunPSK" w:cs="TH SarabunPSK" w:hint="cs"/>
          <w:bCs/>
          <w:sz w:val="32"/>
          <w:szCs w:val="32"/>
          <w:cs/>
        </w:rPr>
        <w:t>กบค</w:t>
      </w:r>
      <w:r w:rsidRPr="002E06DF">
        <w:rPr>
          <w:rFonts w:ascii="TH SarabunPSK" w:eastAsia="Sarabun" w:hAnsi="TH SarabunPSK" w:cs="TH SarabunPSK"/>
          <w:b/>
          <w:sz w:val="32"/>
          <w:szCs w:val="32"/>
        </w:rPr>
        <w:t>.</w:t>
      </w:r>
      <w:r w:rsidRPr="002E06DF">
        <w:rPr>
          <w:rFonts w:ascii="TH SarabunPSK" w:eastAsia="Sarabun" w:hAnsi="TH SarabunPSK" w:cs="TH SarabunPSK"/>
          <w:sz w:val="32"/>
          <w:szCs w:val="32"/>
        </w:rPr>
        <w:t>”,</w:t>
      </w:r>
      <w:r w:rsidR="00564D9C"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Pr="002E06DF">
        <w:rPr>
          <w:rFonts w:ascii="TH SarabunPSK" w:eastAsia="Sarabun" w:hAnsi="TH SarabunPSK" w:cs="TH SarabunPSK"/>
          <w:sz w:val="32"/>
          <w:szCs w:val="32"/>
        </w:rPr>
        <w:t>“</w:t>
      </w:r>
      <w:r w:rsidR="00CC62AA" w:rsidRPr="00CC62AA">
        <w:rPr>
          <w:rFonts w:ascii="TH SarabunPSK" w:eastAsia="Sarabun" w:hAnsi="TH SarabunPSK" w:cs="TH SarabunPSK" w:hint="cs"/>
          <w:bCs/>
          <w:sz w:val="32"/>
          <w:szCs w:val="32"/>
          <w:cs/>
        </w:rPr>
        <w:t>เรา</w:t>
      </w:r>
      <w:r w:rsidRPr="002E06DF">
        <w:rPr>
          <w:rFonts w:ascii="TH SarabunPSK" w:eastAsia="Sarabun" w:hAnsi="TH SarabunPSK" w:cs="TH SarabunPSK"/>
          <w:sz w:val="32"/>
          <w:szCs w:val="32"/>
        </w:rPr>
        <w:t>”)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="00CC62AA">
        <w:rPr>
          <w:rFonts w:ascii="TH SarabunPSK" w:eastAsia="Sarabun" w:hAnsi="TH SarabunPSK" w:cs="TH SarabunPSK"/>
          <w:sz w:val="32"/>
          <w:szCs w:val="32"/>
          <w:cs/>
        </w:rPr>
        <w:t>ได้ตรวจพบเหตุการณ์ละเมิด</w:t>
      </w:r>
      <w:r w:rsidR="00CC62AA">
        <w:rPr>
          <w:rFonts w:ascii="TH SarabunPSK" w:eastAsia="Sarabun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ใน</w:t>
      </w:r>
      <w:proofErr w:type="spellStart"/>
      <w:r w:rsidRPr="002E06DF">
        <w:rPr>
          <w:rFonts w:ascii="TH SarabunPSK" w:eastAsia="Sarabun" w:hAnsi="TH SarabunPSK" w:cs="TH SarabunPSK"/>
          <w:sz w:val="32"/>
          <w:szCs w:val="32"/>
        </w:rPr>
        <w:t>ข้อมูลส่วนบุคคลที่</w:t>
      </w:r>
      <w:proofErr w:type="spellEnd"/>
      <w:r w:rsidR="00CC62AA"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="00397417">
        <w:rPr>
          <w:rFonts w:ascii="TH SarabunPSK" w:eastAsia="Sarabun" w:hAnsi="TH SarabunPSK" w:cs="TH SarabunPSK" w:hint="cs"/>
          <w:sz w:val="32"/>
          <w:szCs w:val="32"/>
          <w:cs/>
        </w:rPr>
        <w:t>กบค</w:t>
      </w:r>
      <w:r w:rsidRPr="002E06DF">
        <w:rPr>
          <w:rFonts w:ascii="TH SarabunPSK" w:eastAsia="Sarabun" w:hAnsi="TH SarabunPSK" w:cs="TH SarabunPSK"/>
          <w:sz w:val="32"/>
          <w:szCs w:val="32"/>
        </w:rPr>
        <w:t xml:space="preserve">. เก็บรักษาในฐานะผู้ควบคุมข้อมูลส่วนบุคคล 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ซึ่ง </w:t>
      </w:r>
      <w:r w:rsidR="00397417">
        <w:rPr>
          <w:rFonts w:ascii="TH SarabunPSK" w:eastAsia="Sarabun" w:hAnsi="TH SarabunPSK" w:cs="TH SarabunPSK" w:hint="cs"/>
          <w:sz w:val="32"/>
          <w:szCs w:val="32"/>
          <w:cs/>
        </w:rPr>
        <w:t>กบค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. </w:t>
      </w:r>
      <w:r w:rsidRPr="002E06DF">
        <w:rPr>
          <w:rFonts w:ascii="TH SarabunPSK" w:eastAsia="Sarabun" w:hAnsi="TH SarabunPSK" w:cs="TH SarabunPSK"/>
          <w:sz w:val="32"/>
          <w:szCs w:val="32"/>
        </w:rPr>
        <w:t>พิจาณาว่าเหตุดังกล่าว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Pr="002E06DF">
        <w:rPr>
          <w:rFonts w:ascii="TH SarabunPSK" w:eastAsia="Sarabun" w:hAnsi="TH SarabunPSK" w:cs="TH SarabunPSK"/>
          <w:sz w:val="32"/>
          <w:szCs w:val="32"/>
        </w:rPr>
        <w:t>มีความเสี่ยงที่จะ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เกิด</w:t>
      </w:r>
      <w:r w:rsidRPr="002E06DF">
        <w:rPr>
          <w:rFonts w:ascii="TH SarabunPSK" w:eastAsia="Sarabun" w:hAnsi="TH SarabunPSK" w:cs="TH SarabunPSK"/>
          <w:sz w:val="32"/>
          <w:szCs w:val="32"/>
        </w:rPr>
        <w:t>ผลกระทบต่อสิทธิและเสรีภาพของบุคคล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ซึ่งเป็นเจ้าของข้อมูลส่วนบุคคล</w:t>
      </w:r>
    </w:p>
    <w:p w14:paraId="1E6B187A" w14:textId="100E5263" w:rsidR="00D820C3" w:rsidRPr="002E06DF" w:rsidRDefault="00D820C3" w:rsidP="00D820C3">
      <w:pPr>
        <w:ind w:firstLine="720"/>
        <w:jc w:val="thaiDistribute"/>
        <w:rPr>
          <w:rFonts w:ascii="TH SarabunPSK" w:eastAsia="Sarabun" w:hAnsi="TH SarabunPSK" w:cs="TH SarabunPSK"/>
          <w:sz w:val="32"/>
          <w:szCs w:val="32"/>
        </w:rPr>
      </w:pPr>
      <w:proofErr w:type="spellStart"/>
      <w:r w:rsidRPr="002E06DF">
        <w:rPr>
          <w:rFonts w:ascii="TH SarabunPSK" w:eastAsia="Sarabun" w:hAnsi="TH SarabunPSK" w:cs="TH SarabunPSK"/>
          <w:sz w:val="32"/>
          <w:szCs w:val="32"/>
        </w:rPr>
        <w:t>เพื่อเป็นการปฏิบัติตามความของมาตรา</w:t>
      </w:r>
      <w:proofErr w:type="spellEnd"/>
      <w:r w:rsidRPr="002E06DF">
        <w:rPr>
          <w:rFonts w:ascii="TH SarabunPSK" w:eastAsia="Sarabun" w:hAnsi="TH SarabunPSK" w:cs="TH SarabunPSK"/>
          <w:sz w:val="32"/>
          <w:szCs w:val="32"/>
        </w:rPr>
        <w:t xml:space="preserve"> 37(4) </w:t>
      </w:r>
      <w:proofErr w:type="spellStart"/>
      <w:r w:rsidRPr="002E06DF">
        <w:rPr>
          <w:rFonts w:ascii="TH SarabunPSK" w:eastAsia="Sarabun" w:hAnsi="TH SarabunPSK" w:cs="TH SarabunPSK"/>
          <w:sz w:val="32"/>
          <w:szCs w:val="32"/>
        </w:rPr>
        <w:t>แห่งพระราชบัญญัติคุ้มครองข้อมูลส่วนบุคคล</w:t>
      </w:r>
      <w:proofErr w:type="spellEnd"/>
      <w:r w:rsidRPr="002E06DF">
        <w:rPr>
          <w:rFonts w:ascii="TH SarabunPSK" w:eastAsia="Sarabun" w:hAnsi="TH SarabunPSK" w:cs="TH SarabunPSK"/>
          <w:sz w:val="32"/>
          <w:szCs w:val="32"/>
        </w:rPr>
        <w:t xml:space="preserve"> </w:t>
      </w:r>
      <w:proofErr w:type="spellStart"/>
      <w:r w:rsidRPr="002E06DF">
        <w:rPr>
          <w:rFonts w:ascii="TH SarabunPSK" w:eastAsia="Sarabun" w:hAnsi="TH SarabunPSK" w:cs="TH SarabunPSK"/>
          <w:sz w:val="32"/>
          <w:szCs w:val="32"/>
        </w:rPr>
        <w:t>พ.ศ</w:t>
      </w:r>
      <w:proofErr w:type="spellEnd"/>
      <w:r w:rsidRPr="002E06DF">
        <w:rPr>
          <w:rFonts w:ascii="TH SarabunPSK" w:eastAsia="Sarabun" w:hAnsi="TH SarabunPSK" w:cs="TH SarabunPSK"/>
          <w:sz w:val="32"/>
          <w:szCs w:val="32"/>
        </w:rPr>
        <w:t xml:space="preserve">. 2562 </w:t>
      </w:r>
      <w:r w:rsidR="00397417">
        <w:rPr>
          <w:rFonts w:ascii="TH SarabunPSK" w:eastAsia="Sarabun" w:hAnsi="TH SarabunPSK" w:cs="TH SarabunPSK" w:hint="cs"/>
          <w:sz w:val="32"/>
          <w:szCs w:val="32"/>
          <w:cs/>
        </w:rPr>
        <w:t>กบค</w:t>
      </w:r>
      <w:r w:rsidRPr="002E06DF">
        <w:rPr>
          <w:rFonts w:ascii="TH SarabunPSK" w:eastAsia="Sarabun" w:hAnsi="TH SarabunPSK" w:cs="TH SarabunPSK"/>
          <w:sz w:val="32"/>
          <w:szCs w:val="32"/>
        </w:rPr>
        <w:t>. ขอนำเรียนหนังสือแจ้งเหตุการละเมิดข้อมูลส่วนบุคคลแก่สำนักงาน</w:t>
      </w:r>
      <w:r w:rsidRPr="002E06DF">
        <w:rPr>
          <w:rFonts w:ascii="TH SarabunPSK" w:eastAsia="Sarabun" w:hAnsi="TH SarabunPSK" w:cs="TH SarabunPSK"/>
          <w:sz w:val="32"/>
          <w:szCs w:val="32"/>
          <w:cs/>
        </w:rPr>
        <w:t>คณะกรรมการคุ้มครองข้อมูลส่วนบุคคล</w:t>
      </w:r>
      <w:r w:rsidRPr="002E06DF">
        <w:rPr>
          <w:rFonts w:ascii="TH SarabunPSK" w:eastAsia="Sarabun" w:hAnsi="TH SarabunPSK" w:cs="TH SarabunPSK"/>
          <w:sz w:val="32"/>
          <w:szCs w:val="32"/>
        </w:rPr>
        <w:t xml:space="preserve"> โดยมีรายละเอียดดังต่อไปนี้</w:t>
      </w:r>
    </w:p>
    <w:p w14:paraId="0D96C016" w14:textId="77777777" w:rsidR="00D820C3" w:rsidRPr="002E06DF" w:rsidRDefault="00D820C3" w:rsidP="00D820C3">
      <w:pPr>
        <w:rPr>
          <w:rFonts w:ascii="TH SarabunPSK" w:eastAsia="Sarabun" w:hAnsi="TH SarabunPSK" w:cs="TH SarabunPSK"/>
          <w:sz w:val="32"/>
          <w:szCs w:val="32"/>
        </w:rPr>
      </w:pPr>
    </w:p>
    <w:tbl>
      <w:tblPr>
        <w:tblW w:w="93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00"/>
        <w:gridCol w:w="6946"/>
      </w:tblGrid>
      <w:tr w:rsidR="00D820C3" w:rsidRPr="002E06DF" w14:paraId="2774800D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3D592" w14:textId="73C353B6" w:rsidR="00D820C3" w:rsidRPr="00367196" w:rsidRDefault="00D820C3" w:rsidP="003671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pacing w:val="-6"/>
                <w:sz w:val="32"/>
                <w:szCs w:val="32"/>
              </w:rPr>
            </w:pPr>
            <w:r w:rsidRPr="00367196">
              <w:rPr>
                <w:rFonts w:ascii="TH SarabunPSK" w:eastAsia="Sarabun" w:hAnsi="TH SarabunPSK" w:cs="TH SarabunPSK"/>
                <w:spacing w:val="-6"/>
                <w:sz w:val="32"/>
                <w:szCs w:val="32"/>
              </w:rPr>
              <w:t>รายละเอียดของเหตุละเมิดข้อมูลส่วนบุคคล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52A1E" w14:textId="556CFCD8" w:rsidR="00D820C3" w:rsidRPr="00D820C3" w:rsidRDefault="00DA7A2B" w:rsidP="00BE43DC">
            <w:pPr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ระบุรายละเอียดเหตุการณ์ที่เป็นภัยคุกคามข้อมูลส่วนบุคคล</w:t>
            </w:r>
            <w:r w:rsidR="007D3B5B">
              <w:rPr>
                <w:rFonts w:ascii="TH SarabunPSK" w:eastAsia="Sarabun" w:hAnsi="TH SarabunPSK" w:cs="TH SarabunPSK" w:hint="cs"/>
                <w:b/>
                <w:color w:val="FF0000"/>
                <w:sz w:val="32"/>
                <w:szCs w:val="32"/>
                <w:cs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b/>
                <w:color w:val="FF0000"/>
                <w:sz w:val="32"/>
                <w:szCs w:val="32"/>
                <w:cs/>
              </w:rPr>
              <w:t>ที่มีความเสี่ยงที่จะละเมิดสิทธิเสรีภาพของบุคคล</w:t>
            </w:r>
            <w:r>
              <w:rPr>
                <w:rFonts w:ascii="TH SarabunPSK" w:eastAsia="Sarabun" w:hAnsi="TH SarabunPSK" w:cs="TH SarabunPSK" w:hint="cs"/>
                <w:b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b/>
                <w:color w:val="FF0000"/>
                <w:sz w:val="32"/>
                <w:szCs w:val="32"/>
                <w:cs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เช่น</w:t>
            </w:r>
          </w:p>
          <w:p w14:paraId="349D7FEA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1.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  <w:t xml:space="preserve"> 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  <w:t>ข้อมูลถูกลักลอบคัดลอกออกไปภายนอกโดยอดีตพนักงาน</w:t>
            </w:r>
          </w:p>
          <w:p w14:paraId="194104A2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2.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  <w:t xml:space="preserve"> 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  <w:t>ฐานข้อมูลขององค์กรถูกโจมตีและเข้าถึงโดยมิชอบ</w:t>
            </w:r>
          </w:p>
          <w:p w14:paraId="6E5B7F69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3.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  <w:t xml:space="preserve"> 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  <w:t>ฐานข้อมูลขององค์กรถูกโจมตีโดย</w:t>
            </w: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  <w:cs/>
              </w:rPr>
              <w:t xml:space="preserve"> </w:t>
            </w: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Ransomware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</w:rPr>
              <w:t xml:space="preserve"> 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  <w:t xml:space="preserve">ทำให้ไม่สามารถให้บริการประชาชน/ลูกค้า ได้ในช่วงระยะเวลาหนึ่ง หรือ ทำให้บริการเกิดล่าช้า  </w:t>
            </w:r>
          </w:p>
          <w:p w14:paraId="4733C0B3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</w:pPr>
            <w:r w:rsidRPr="00D820C3"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  <w:t>4.</w:t>
            </w:r>
            <w:r w:rsidRPr="00D820C3">
              <w:rPr>
                <w:rFonts w:ascii="TH SarabunPSK" w:eastAsia="Sarabun" w:hAnsi="TH SarabunPSK" w:cs="TH SarabunPSK"/>
                <w:b/>
                <w:color w:val="4A86E8"/>
                <w:sz w:val="32"/>
                <w:szCs w:val="32"/>
                <w:cs/>
              </w:rPr>
              <w:t xml:space="preserve"> เอกสาร (กระดาษ) ที่มีรายการข้อมูลส่วนบุคคลถูกโจรกรรม</w:t>
            </w:r>
          </w:p>
        </w:tc>
      </w:tr>
      <w:tr w:rsidR="00D820C3" w:rsidRPr="002E06DF" w14:paraId="7FCAFFD7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13137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วันเวลาที่ทราบเหตุ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9D131" w14:textId="056BB012" w:rsidR="00D820C3" w:rsidRPr="00D820C3" w:rsidRDefault="000E6D86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ระบุวันเวลาที่ทราบเหตุ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เช่น วันที่ 1 มกราคม 2564 เวลา 15.00 น.</w:t>
            </w:r>
          </w:p>
        </w:tc>
      </w:tr>
      <w:tr w:rsidR="00D820C3" w:rsidRPr="002E06DF" w14:paraId="2ABF1157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5E068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ผู้ที่รายงานเหตุให้ทราบ (หากมี)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EAEA7" w14:textId="4C0D9865" w:rsidR="00D820C3" w:rsidRPr="000E6D86" w:rsidRDefault="000E6D86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ระบุชื่อผู้ที่แจ้ง/พบเหตุการณ์</w:t>
            </w:r>
            <w:r w:rsidR="00D820C3" w:rsidRPr="00D820C3">
              <w:rPr>
                <w:rFonts w:ascii="TH SarabunPSK" w:eastAsia="Sarabun" w:hAnsi="TH SarabunPSK" w:cs="TH SarabunPSK"/>
                <w:b/>
                <w:color w:val="FF0000"/>
                <w:sz w:val="32"/>
                <w:szCs w:val="32"/>
                <w:cs/>
              </w:rPr>
              <w:t xml:space="preserve"> เป็นคนแรก</w:t>
            </w:r>
            <w:r>
              <w:rPr>
                <w:rFonts w:ascii="TH SarabunPSK" w:eastAsia="Sarabun" w:hAnsi="TH SarabunPSK" w:cs="TH SarabunPSK" w:hint="cs"/>
                <w:color w:val="FF0000"/>
                <w:sz w:val="32"/>
                <w:szCs w:val="32"/>
                <w:cs/>
              </w:rPr>
              <w:t>)</w:t>
            </w:r>
          </w:p>
        </w:tc>
      </w:tr>
      <w:tr w:rsidR="00D820C3" w:rsidRPr="002E06DF" w14:paraId="37B81049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8F3D2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รายการข้อมูลส่วนบุคคลที่ได้รับผลกระทบ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EA87E" w14:textId="45D13D79" w:rsidR="00D820C3" w:rsidRPr="00D820C3" w:rsidRDefault="000E6D86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ระบุรายการข้อมูลส่วนบุคคลที่ได้รับผลกระทบ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>จากเหตุการณ์</w:t>
            </w:r>
            <w:r w:rsidRPr="00920B69">
              <w:rPr>
                <w:rFonts w:ascii="TH SarabunPSK" w:eastAsia="Sarabun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 xml:space="preserve">เช่น </w:t>
            </w:r>
          </w:p>
          <w:p w14:paraId="6C77B3F9" w14:textId="77777777" w:rsidR="000E6D86" w:rsidRDefault="000E6D86" w:rsidP="000E6D86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color w:val="4A86E8"/>
                <w:sz w:val="32"/>
                <w:szCs w:val="32"/>
                <w:cs/>
              </w:rPr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ชื่อ-นามสกุล</w:t>
            </w:r>
          </w:p>
          <w:p w14:paraId="62919365" w14:textId="77777777" w:rsidR="000E6D86" w:rsidRDefault="000E6D86" w:rsidP="000E6D86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sz w:val="32"/>
                <w:szCs w:val="32"/>
                <w:cs/>
              </w:rPr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อีเมล</w:t>
            </w:r>
          </w:p>
          <w:p w14:paraId="0F973AD1" w14:textId="2705A464" w:rsidR="00D820C3" w:rsidRPr="00D820C3" w:rsidRDefault="000E6D86" w:rsidP="000E6D86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color w:val="4A86E8"/>
                <w:sz w:val="32"/>
                <w:szCs w:val="32"/>
                <w:cs/>
              </w:rPr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ประวัติสุขภาพ</w:t>
            </w:r>
          </w:p>
        </w:tc>
      </w:tr>
      <w:tr w:rsidR="00D820C3" w:rsidRPr="002E06DF" w14:paraId="3FA0B2A2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58861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  <w:cs/>
              </w:rPr>
              <w:t>รูปแบบ</w:t>
            </w: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ผลกระทบ</w:t>
            </w:r>
            <w:r>
              <w:rPr>
                <w:rFonts w:ascii="TH SarabunPSK" w:eastAsia="Sarabun" w:hAnsi="TH SarabunPSK" w:cs="TH SarabunPSK" w:hint="cs"/>
                <w:sz w:val="32"/>
                <w:szCs w:val="32"/>
                <w:cs/>
              </w:rPr>
              <w:t xml:space="preserve"> </w:t>
            </w:r>
            <w:r w:rsidRPr="00397417">
              <w:rPr>
                <w:rFonts w:ascii="TH SarabunPSK" w:eastAsia="Sarabun" w:hAnsi="TH SarabunPSK" w:cs="TH SarabunPSK"/>
                <w:spacing w:val="-8"/>
                <w:sz w:val="32"/>
                <w:szCs w:val="32"/>
              </w:rPr>
              <w:t>ที่เกิดขึ้นกับข้อมูลส่วนบุคคล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DAC23" w14:textId="2CBBD443" w:rsidR="00D820C3" w:rsidRPr="00D820C3" w:rsidRDefault="00920B69" w:rsidP="00BE43DC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</w:t>
            </w:r>
            <w:r w:rsidR="00D820C3" w:rsidRPr="00D820C3">
              <w:rPr>
                <w:rFonts w:ascii="TH SarabunPSK" w:eastAsia="Sarabun" w:hAnsi="TH SarabunPSK" w:cs="TH SarabunPSK"/>
                <w:b/>
                <w:color w:val="FF0000"/>
                <w:sz w:val="32"/>
                <w:szCs w:val="32"/>
                <w:cs/>
              </w:rPr>
              <w:t>รูปแบบ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ผลกระทบที่เกิดกับข้อมูลส่วนบุคคล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 xml:space="preserve">เช่น </w:t>
            </w:r>
          </w:p>
          <w:p w14:paraId="23A1655A" w14:textId="333CB67E" w:rsidR="00D820C3" w:rsidRPr="00D820C3" w:rsidRDefault="000E6D86" w:rsidP="000E6D86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color w:val="4A86E8"/>
                <w:sz w:val="32"/>
                <w:szCs w:val="32"/>
                <w:cs/>
              </w:rPr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ถูกเปิดเผยต่อสาธารณะ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และอาจทำให้เจ้าของข้อมูลส่วนบุคคลเสื่อมเสีย</w:t>
            </w:r>
          </w:p>
          <w:p w14:paraId="01B9EEBD" w14:textId="479DC49D" w:rsidR="00D820C3" w:rsidRPr="00D820C3" w:rsidRDefault="000E6D86" w:rsidP="000E6D86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color w:val="4A86E8"/>
                <w:sz w:val="32"/>
                <w:szCs w:val="32"/>
                <w:cs/>
              </w:rPr>
              <w:lastRenderedPageBreak/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ถูกลบทำลายโดยไม่ตั้งใจ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ทำให้ประชาชน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/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ลูกค้า ไม่ได้รับความสะดวกในการใช้บริการ</w:t>
            </w:r>
          </w:p>
          <w:p w14:paraId="55086F3F" w14:textId="6E6E188B" w:rsidR="00D820C3" w:rsidRPr="00D820C3" w:rsidRDefault="000E6D86" w:rsidP="000E6D86">
            <w:pPr>
              <w:rPr>
                <w:rFonts w:ascii="TH SarabunPSK" w:eastAsia="Sarabun" w:hAnsi="TH SarabunPSK" w:cs="TH SarabunPSK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color w:val="4A86E8"/>
                <w:sz w:val="32"/>
                <w:szCs w:val="32"/>
                <w:cs/>
              </w:rPr>
              <w:t xml:space="preserve">-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 xml:space="preserve">อาจถูกเข้าถึงโดยบุคคลที่ไม่ได้รับอนุญาต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และนำไปใช้ประโยชน์โดยมิชอบ</w:t>
            </w:r>
          </w:p>
        </w:tc>
      </w:tr>
      <w:tr w:rsidR="00D820C3" w:rsidRPr="002E06DF" w14:paraId="1E74053E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1CD2B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lastRenderedPageBreak/>
              <w:t>จำนวนเจ้าของข้อมูลส่วนบุคคลที่ได้รับผลกระทบ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895B4" w14:textId="19E6A30B" w:rsidR="00D820C3" w:rsidRPr="00D820C3" w:rsidRDefault="006D3E9D" w:rsidP="00BE43DC">
            <w:pPr>
              <w:rPr>
                <w:rFonts w:ascii="TH SarabunPSK" w:eastAsia="Sarabun" w:hAnsi="TH SarabunPSK" w:cs="TH SarabunPSK"/>
                <w:bCs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ระบุจำนวนเจ้าของข้อมูลส่วนบุคคลที่ได้รับผลกระทบ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)</w:t>
            </w:r>
          </w:p>
        </w:tc>
      </w:tr>
      <w:tr w:rsidR="00D820C3" w:rsidRPr="002E06DF" w14:paraId="028B36C9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9CFBF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มาตรการตอบสนองเพื่อหยุดยั้งเหตุละเมิดข้อมูล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3C362" w14:textId="4BF50CBD" w:rsidR="00D820C3" w:rsidRPr="00D820C3" w:rsidRDefault="006D3E9D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ระบุมาตรการ/การดำเนินการเพื่อหยุดยั้งเหตุภัยคุกคาม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เช่น ระงับการใช้งานระบบทันที, เรียกคืน (Recall) อีเมลที่ส่งผิดพลาดทันที, แจ้งผู้ให้บริการโทรคมนาคมเพื่อทำการล๊อคอุปกรณ์ที่สูญหายทันที เป็นต้น</w:t>
            </w:r>
          </w:p>
        </w:tc>
      </w:tr>
      <w:tr w:rsidR="00D820C3" w:rsidRPr="002E06DF" w14:paraId="675C5A36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168A1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การแจ้งเหตุต่อเจ้าของข้อมูลส่วนบุคคล (เฉพาะกรณีมีความเสี่ยงสูงที่จะมีผลกระทบต่อสิทธิและเสรีภาพ ของบุคคล)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7C2E3" w14:textId="11A7CD98" w:rsidR="00D820C3" w:rsidRPr="00D820C3" w:rsidRDefault="006D3E9D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(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 xml:space="preserve">ระบุการดำเนินการของ 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สทส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. ในการแจ้งเหตุแก่เจ้าของข้อมูลส่วนบุคคล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(หากมี) </w:t>
            </w:r>
            <w:r w:rsidR="00D820C3" w:rsidRPr="00D820C3">
              <w:rPr>
                <w:rFonts w:ascii="TH SarabunPSK" w:eastAsia="Sarabun" w:hAnsi="TH SarabunPSK" w:cs="TH SarabunPSK"/>
                <w:bCs/>
                <w:color w:val="FF0000"/>
                <w:sz w:val="32"/>
                <w:szCs w:val="32"/>
              </w:rPr>
              <w:t>พร้อมมาตรการเยียวยา</w:t>
            </w:r>
            <w:r>
              <w:rPr>
                <w:rFonts w:ascii="TH SarabunPSK" w:eastAsia="Sarabun" w:hAnsi="TH SarabunPSK" w:cs="TH SarabunPSK" w:hint="cs"/>
                <w:bCs/>
                <w:color w:val="FF0000"/>
                <w:sz w:val="32"/>
                <w:szCs w:val="32"/>
                <w:cs/>
              </w:rPr>
              <w:t>)</w:t>
            </w:r>
            <w:r w:rsidR="00D820C3" w:rsidRPr="00D820C3">
              <w:rPr>
                <w:rFonts w:ascii="TH SarabunPSK" w:eastAsia="Sarabun" w:hAnsi="TH SarabunPSK" w:cs="TH SarabunPSK"/>
                <w:color w:val="FF0000"/>
                <w:sz w:val="32"/>
                <w:szCs w:val="32"/>
              </w:rPr>
              <w:t xml:space="preserve"> </w:t>
            </w:r>
            <w:r w:rsidR="00D820C3"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เช่น สำนักงานได้ส่งหนังสือแจ้งเหตุดังกล่าวแก่เจ้าของข้อมูลส่วนบุคคลที่อาจได้รับผลกระทบทางอีเมล โดยได้แนบ link เพื่อให้เจ้าของข้อมูลทำการเปลี่ยนแปลงรหัสผ่านเข้าระบบทันที</w:t>
            </w:r>
          </w:p>
        </w:tc>
      </w:tr>
      <w:tr w:rsidR="00D820C3" w:rsidRPr="002E06DF" w14:paraId="6B371303" w14:textId="77777777" w:rsidTr="00C2348C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DC6BF" w14:textId="77777777" w:rsidR="00D820C3" w:rsidRPr="002E06DF" w:rsidRDefault="00D820C3" w:rsidP="00BE4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eastAsia="Sarabun" w:hAnsi="TH SarabunPSK" w:cs="TH SarabunPSK"/>
                <w:sz w:val="32"/>
                <w:szCs w:val="32"/>
              </w:rPr>
            </w:pPr>
            <w:r w:rsidRPr="002E06DF">
              <w:rPr>
                <w:rFonts w:ascii="TH SarabunPSK" w:eastAsia="Sarabun" w:hAnsi="TH SarabunPSK" w:cs="TH SarabunPSK"/>
                <w:sz w:val="32"/>
                <w:szCs w:val="32"/>
              </w:rPr>
              <w:t>ติดต่อเจ้าหน้าที่คุ้มครองข้อมูลส่วนบุคคล</w:t>
            </w:r>
          </w:p>
        </w:tc>
        <w:tc>
          <w:tcPr>
            <w:tcW w:w="6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E7444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ชื่อ</w:t>
            </w: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-</w:t>
            </w: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  <w:cs/>
              </w:rPr>
              <w:t>นามสกุล</w:t>
            </w: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………………….</w:t>
            </w:r>
          </w:p>
          <w:p w14:paraId="3B7F173D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สถานที่ติดต่อ: ………………………...</w:t>
            </w:r>
          </w:p>
          <w:p w14:paraId="15AB6464" w14:textId="77777777" w:rsidR="00D820C3" w:rsidRPr="00D820C3" w:rsidRDefault="00D820C3" w:rsidP="00BE43DC">
            <w:pPr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</w:pPr>
            <w:r w:rsidRPr="00D820C3">
              <w:rPr>
                <w:rFonts w:ascii="TH SarabunPSK" w:eastAsia="Sarabun" w:hAnsi="TH SarabunPSK" w:cs="TH SarabunPSK"/>
                <w:color w:val="4A86E8"/>
                <w:sz w:val="32"/>
                <w:szCs w:val="32"/>
              </w:rPr>
              <w:t>ช่องทางการติดต่อ: …………………………...</w:t>
            </w:r>
          </w:p>
        </w:tc>
      </w:tr>
    </w:tbl>
    <w:p w14:paraId="45C48646" w14:textId="77777777" w:rsidR="001920AD" w:rsidRDefault="001920AD" w:rsidP="001920AD">
      <w:pPr>
        <w:ind w:firstLine="720"/>
        <w:jc w:val="thaiDistribute"/>
        <w:rPr>
          <w:rFonts w:ascii="TH SarabunPSK" w:eastAsia="Sarabun" w:hAnsi="TH SarabunPSK" w:cs="TH SarabunPSK"/>
          <w:spacing w:val="-10"/>
          <w:sz w:val="32"/>
          <w:szCs w:val="32"/>
        </w:rPr>
      </w:pPr>
    </w:p>
    <w:p w14:paraId="4900F449" w14:textId="20268918" w:rsidR="00D820C3" w:rsidRPr="001920AD" w:rsidRDefault="0094780C" w:rsidP="001920AD">
      <w:pPr>
        <w:ind w:firstLine="720"/>
        <w:jc w:val="thaiDistribute"/>
        <w:rPr>
          <w:rFonts w:ascii="TH SarabunPSK" w:eastAsia="Sarabun" w:hAnsi="TH SarabunPSK" w:cs="TH SarabunPSK"/>
          <w:spacing w:val="-10"/>
          <w:sz w:val="32"/>
          <w:szCs w:val="32"/>
        </w:rPr>
      </w:pPr>
      <w:r>
        <w:rPr>
          <w:rFonts w:ascii="TH SarabunPSK" w:eastAsia="Sarabun" w:hAnsi="TH SarabunPSK" w:cs="TH SarabunPSK" w:hint="cs"/>
          <w:spacing w:val="-10"/>
          <w:sz w:val="32"/>
          <w:szCs w:val="32"/>
          <w:cs/>
        </w:rPr>
        <w:t>กบค</w:t>
      </w:r>
      <w:r w:rsidR="00D820C3" w:rsidRPr="001920AD">
        <w:rPr>
          <w:rFonts w:ascii="TH SarabunPSK" w:eastAsia="Sarabun" w:hAnsi="TH SarabunPSK" w:cs="TH SarabunPSK"/>
          <w:spacing w:val="-10"/>
          <w:sz w:val="32"/>
          <w:szCs w:val="32"/>
        </w:rPr>
        <w:t xml:space="preserve">. </w:t>
      </w:r>
      <w:r w:rsidR="001920AD" w:rsidRPr="001920AD">
        <w:rPr>
          <w:rFonts w:ascii="TH SarabunPSK" w:eastAsia="Sarabun" w:hAnsi="TH SarabunPSK" w:cs="TH SarabunPSK"/>
          <w:spacing w:val="-10"/>
          <w:sz w:val="32"/>
          <w:szCs w:val="32"/>
          <w:cs/>
        </w:rPr>
        <w:t>ยินดีให้ความร่วมมือในการสอบสวนเหตุการณ์ละเมิดข้อมูลส่วนบุคคล</w:t>
      </w:r>
      <w:r w:rsidR="00B06DA0">
        <w:rPr>
          <w:rFonts w:ascii="TH SarabunPSK" w:eastAsia="Sarabun" w:hAnsi="TH SarabunPSK" w:cs="TH SarabunPSK"/>
          <w:spacing w:val="-10"/>
          <w:sz w:val="32"/>
          <w:szCs w:val="32"/>
        </w:rPr>
        <w:t xml:space="preserve"> </w:t>
      </w:r>
      <w:r w:rsidR="00D820C3" w:rsidRPr="001920AD">
        <w:rPr>
          <w:rFonts w:ascii="TH SarabunPSK" w:eastAsia="Sarabun" w:hAnsi="TH SarabunPSK" w:cs="TH SarabunPSK"/>
          <w:spacing w:val="-10"/>
          <w:sz w:val="32"/>
          <w:szCs w:val="32"/>
        </w:rPr>
        <w:t>โดยท่านสามารถติดต่อสำนักงานได้ที่</w:t>
      </w:r>
    </w:p>
    <w:p w14:paraId="39AE8BA9" w14:textId="160E50C1" w:rsidR="00B52E65" w:rsidRDefault="0094780C" w:rsidP="00B52E65">
      <w:pPr>
        <w:ind w:left="447" w:firstLine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กองบริหารทรัพยากรบุคคล</w:t>
      </w:r>
      <w:r w:rsidR="00B52E65">
        <w:rPr>
          <w:rFonts w:ascii="TH SarabunIT๙" w:hAnsi="TH SarabunIT๙" w:cs="TH SarabunIT๙"/>
          <w:sz w:val="32"/>
          <w:szCs w:val="32"/>
        </w:rPr>
        <w:t xml:space="preserve"> </w:t>
      </w:r>
      <w:r w:rsidR="00B52E65">
        <w:rPr>
          <w:rFonts w:ascii="TH SarabunIT๙" w:hAnsi="TH SarabunIT๙" w:cs="TH SarabunIT๙"/>
          <w:sz w:val="32"/>
          <w:szCs w:val="32"/>
          <w:cs/>
        </w:rPr>
        <w:t>กรมสุขภาพจิต</w:t>
      </w:r>
      <w:r w:rsidR="00B52E6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830A5F0" w14:textId="30D5F83E" w:rsidR="00B52E65" w:rsidRDefault="00B52E65" w:rsidP="00B52E65">
      <w:pPr>
        <w:ind w:left="447" w:firstLine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สถานที่ติดต่อ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/>
          <w:sz w:val="32"/>
          <w:szCs w:val="32"/>
          <w:cs/>
        </w:rPr>
        <w:t>อาคาร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94780C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 ชั้น </w:t>
      </w:r>
      <w:r w:rsidR="0094780C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 เลขที่ ๘๘</w:t>
      </w:r>
      <w:r>
        <w:rPr>
          <w:rFonts w:ascii="TH SarabunIT๙" w:hAnsi="TH SarabunIT๙" w:cs="TH SarabunIT๙"/>
          <w:sz w:val="32"/>
          <w:szCs w:val="32"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๒๐ หมู่ ๔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ถนนติวานนท์</w:t>
      </w:r>
      <w:r>
        <w:rPr>
          <w:rFonts w:ascii="TH SarabunIT๙" w:hAnsi="TH SarabunIT๙" w:cs="TH SarabunIT๙" w:hint="cs"/>
          <w:sz w:val="32"/>
          <w:szCs w:val="32"/>
        </w:rPr>
        <w:t xml:space="preserve"> </w:t>
      </w:r>
    </w:p>
    <w:p w14:paraId="7D5AD654" w14:textId="77777777" w:rsidR="00B52E65" w:rsidRDefault="00B52E65" w:rsidP="00B52E65">
      <w:pPr>
        <w:ind w:left="447" w:firstLine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ตำบลตลาดขวัญ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อำเภอเมือง จังหวัดนนทบุรี ๑๑๐๐๐</w:t>
      </w:r>
      <w:r>
        <w:rPr>
          <w:rFonts w:ascii="TH SarabunIT๙" w:hAnsi="TH SarabunIT๙" w:cs="TH SarabunIT๙"/>
          <w:sz w:val="32"/>
          <w:szCs w:val="32"/>
        </w:rPr>
        <w:tab/>
      </w:r>
    </w:p>
    <w:p w14:paraId="20DD5552" w14:textId="77777777" w:rsidR="00B52E65" w:rsidRDefault="00B52E65" w:rsidP="00B52E65">
      <w:pPr>
        <w:ind w:left="447" w:firstLine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อีเมล</w:t>
      </w:r>
      <w:r>
        <w:rPr>
          <w:rFonts w:ascii="TH SarabunIT๙" w:hAnsi="TH SarabunIT๙" w:cs="TH SarabunIT๙"/>
          <w:sz w:val="32"/>
          <w:szCs w:val="32"/>
        </w:rPr>
        <w:t xml:space="preserve"> dpo@dmh.mail.go.th </w:t>
      </w:r>
    </w:p>
    <w:p w14:paraId="567D20ED" w14:textId="446B3D1E" w:rsidR="00D820C3" w:rsidRPr="002E06DF" w:rsidRDefault="00B52E65" w:rsidP="00B52E65">
      <w:pPr>
        <w:ind w:left="720" w:firstLine="720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โทรศัพท์ ๐ ๒๕๙๐ ๘๑</w:t>
      </w:r>
      <w:r w:rsidR="00666214">
        <w:rPr>
          <w:rFonts w:ascii="TH SarabunIT๙" w:hAnsi="TH SarabunIT๙" w:cs="TH SarabunIT๙" w:hint="cs"/>
          <w:sz w:val="32"/>
          <w:szCs w:val="32"/>
          <w:cs/>
        </w:rPr>
        <w:t>95</w:t>
      </w:r>
    </w:p>
    <w:p w14:paraId="45B99499" w14:textId="77777777" w:rsidR="00D820C3" w:rsidRPr="002E06DF" w:rsidRDefault="00D820C3" w:rsidP="00D820C3">
      <w:pPr>
        <w:rPr>
          <w:rFonts w:ascii="TH SarabunPSK" w:eastAsia="Sarabun" w:hAnsi="TH SarabunPSK" w:cs="TH SarabunPSK"/>
          <w:sz w:val="32"/>
          <w:szCs w:val="32"/>
        </w:rPr>
      </w:pPr>
    </w:p>
    <w:p w14:paraId="5274719A" w14:textId="77777777" w:rsidR="00D820C3" w:rsidRPr="002E06DF" w:rsidRDefault="00D820C3" w:rsidP="00305B60">
      <w:pPr>
        <w:ind w:firstLine="720"/>
        <w:rPr>
          <w:rFonts w:ascii="TH SarabunPSK" w:eastAsia="Sarabun" w:hAnsi="TH SarabunPSK" w:cs="TH SarabunPSK"/>
          <w:sz w:val="32"/>
          <w:szCs w:val="32"/>
        </w:rPr>
      </w:pPr>
      <w:r w:rsidRPr="002E06DF">
        <w:rPr>
          <w:rFonts w:ascii="TH SarabunPSK" w:eastAsia="Sarabun" w:hAnsi="TH SarabunPSK" w:cs="TH SarabunPSK"/>
          <w:sz w:val="32"/>
          <w:szCs w:val="32"/>
        </w:rPr>
        <w:t>จึงเรียนมาเพื่อโปรดพิจารณา</w:t>
      </w:r>
    </w:p>
    <w:p w14:paraId="241BE15E" w14:textId="5E54F656" w:rsidR="00305B60" w:rsidRDefault="00305B60" w:rsidP="00305B60">
      <w:pPr>
        <w:rPr>
          <w:rFonts w:ascii="TH SarabunPSK" w:eastAsia="Sarabun" w:hAnsi="TH SarabunPSK" w:cs="TH SarabunPSK"/>
          <w:color w:val="000000" w:themeColor="text1"/>
          <w:sz w:val="32"/>
          <w:szCs w:val="32"/>
        </w:rPr>
      </w:pPr>
    </w:p>
    <w:p w14:paraId="7C7B3501" w14:textId="77777777" w:rsidR="00BA5CC6" w:rsidRDefault="00BA5CC6" w:rsidP="00305B60">
      <w:pPr>
        <w:rPr>
          <w:rFonts w:ascii="TH SarabunPSK" w:eastAsia="Sarabun" w:hAnsi="TH SarabunPSK" w:cs="TH SarabunPSK"/>
          <w:color w:val="000000" w:themeColor="text1"/>
          <w:sz w:val="32"/>
          <w:szCs w:val="32"/>
        </w:rPr>
      </w:pPr>
    </w:p>
    <w:p w14:paraId="50BE12FF" w14:textId="3D9B6AB2" w:rsidR="00D820C3" w:rsidRPr="00305B60" w:rsidRDefault="00305B60" w:rsidP="00305B60">
      <w:pPr>
        <w:rPr>
          <w:rFonts w:ascii="TH SarabunPSK" w:eastAsia="Sarabun" w:hAnsi="TH SarabunPSK" w:cs="TH SarabunPSK"/>
          <w:color w:val="000000" w:themeColor="text1"/>
          <w:sz w:val="32"/>
          <w:szCs w:val="32"/>
        </w:rPr>
      </w:pPr>
      <w:r>
        <w:rPr>
          <w:rFonts w:ascii="TH SarabunPSK" w:eastAsia="Sarabun" w:hAnsi="TH SarabunPSK" w:cs="TH SarabunPSK" w:hint="cs"/>
          <w:color w:val="000000" w:themeColor="text1"/>
          <w:sz w:val="32"/>
          <w:szCs w:val="32"/>
          <w:cs/>
        </w:rPr>
        <w:t xml:space="preserve">      </w:t>
      </w:r>
      <w:r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000000" w:themeColor="text1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 w:hint="cs"/>
          <w:color w:val="000000" w:themeColor="text1"/>
          <w:sz w:val="32"/>
          <w:szCs w:val="32"/>
          <w:cs/>
        </w:rPr>
        <w:t xml:space="preserve">         </w:t>
      </w:r>
      <w:r w:rsidRPr="00305B60">
        <w:rPr>
          <w:rFonts w:ascii="TH SarabunPSK" w:eastAsia="Sarabun" w:hAnsi="TH SarabunPSK" w:cs="TH SarabunPSK"/>
          <w:color w:val="000000" w:themeColor="text1"/>
          <w:sz w:val="32"/>
          <w:szCs w:val="32"/>
        </w:rPr>
        <w:t>………………</w:t>
      </w:r>
      <w:r>
        <w:rPr>
          <w:rFonts w:ascii="TH SarabunPSK" w:eastAsia="Sarabun" w:hAnsi="TH SarabunPSK" w:cs="TH SarabunPSK" w:hint="cs"/>
          <w:color w:val="000000" w:themeColor="text1"/>
          <w:sz w:val="32"/>
          <w:szCs w:val="32"/>
          <w:cs/>
        </w:rPr>
        <w:t>.....................</w:t>
      </w:r>
      <w:r w:rsidRPr="00305B60">
        <w:rPr>
          <w:rFonts w:ascii="TH SarabunPSK" w:eastAsia="Sarabun" w:hAnsi="TH SarabunPSK" w:cs="TH SarabunPSK"/>
          <w:color w:val="000000" w:themeColor="text1"/>
          <w:sz w:val="32"/>
          <w:szCs w:val="32"/>
        </w:rPr>
        <w:t>……</w:t>
      </w:r>
    </w:p>
    <w:p w14:paraId="01974688" w14:textId="5BA7576B" w:rsidR="00305B60" w:rsidRPr="00D820C3" w:rsidRDefault="00305B60" w:rsidP="00D820C3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eastAsia="Sarabun" w:hAnsi="TH SarabunPSK" w:cs="TH SarabunPSK" w:hint="cs"/>
          <w:color w:val="4A86E8"/>
          <w:sz w:val="32"/>
          <w:szCs w:val="32"/>
          <w:cs/>
        </w:rPr>
        <w:t xml:space="preserve">  </w:t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 w:rsidR="005E70B9">
        <w:rPr>
          <w:rFonts w:ascii="TH SarabunPSK" w:eastAsia="Sarabun" w:hAnsi="TH SarabunPSK" w:cs="TH SarabunPSK"/>
          <w:color w:val="4A86E8"/>
          <w:sz w:val="32"/>
          <w:szCs w:val="32"/>
          <w:cs/>
        </w:rPr>
        <w:tab/>
      </w:r>
      <w:r>
        <w:rPr>
          <w:rFonts w:ascii="TH SarabunPSK" w:eastAsia="Sarabun" w:hAnsi="TH SarabunPSK" w:cs="TH SarabunPSK" w:hint="cs"/>
          <w:color w:val="4A86E8"/>
          <w:sz w:val="32"/>
          <w:szCs w:val="32"/>
          <w:cs/>
        </w:rPr>
        <w:t xml:space="preserve"> ผู้อำนวยการ</w:t>
      </w:r>
      <w:r w:rsidR="00666214">
        <w:rPr>
          <w:rFonts w:ascii="TH SarabunPSK" w:eastAsia="Sarabun" w:hAnsi="TH SarabunPSK" w:cs="TH SarabunPSK" w:hint="cs"/>
          <w:color w:val="4A86E8"/>
          <w:sz w:val="32"/>
          <w:szCs w:val="32"/>
          <w:cs/>
        </w:rPr>
        <w:t>กองบริหารทรัพยากรบุคคล</w:t>
      </w:r>
    </w:p>
    <w:sectPr w:rsidR="00305B60" w:rsidRPr="00D820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C7746" w14:textId="77777777" w:rsidR="000D56AE" w:rsidRDefault="000D56AE" w:rsidP="00C44596">
      <w:r>
        <w:separator/>
      </w:r>
    </w:p>
  </w:endnote>
  <w:endnote w:type="continuationSeparator" w:id="0">
    <w:p w14:paraId="04DA6899" w14:textId="77777777" w:rsidR="000D56AE" w:rsidRDefault="000D56AE" w:rsidP="00C4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 SemiBold">
    <w:charset w:val="00"/>
    <w:family w:val="auto"/>
    <w:pitch w:val="default"/>
  </w:font>
  <w:font w:name="Sarabun">
    <w:altName w:val="Calibri"/>
    <w:charset w:val="00"/>
    <w:family w:val="auto"/>
    <w:pitch w:val="default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675EC" w14:textId="77777777" w:rsidR="00E83B6B" w:rsidRDefault="00E83B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D8D7" w14:textId="1889295B" w:rsidR="00C44596" w:rsidRPr="00C44596" w:rsidRDefault="00C44596" w:rsidP="00C44596">
    <w:pPr>
      <w:pStyle w:val="BodyA"/>
      <w:spacing w:after="0"/>
      <w:jc w:val="right"/>
      <w:rPr>
        <w:rFonts w:ascii="TH SarabunPSK" w:hAnsi="TH SarabunPSK" w:cs="TH SarabunPSK"/>
        <w:sz w:val="24"/>
        <w:szCs w:val="24"/>
      </w:rPr>
    </w:pPr>
    <w:r w:rsidRPr="00C44596">
      <w:rPr>
        <w:rFonts w:ascii="TH SarabunPSK" w:eastAsia="Sarabun" w:hAnsi="TH SarabunPSK" w:cs="TH SarabunPSK"/>
        <w:color w:val="000000" w:themeColor="text1"/>
        <w:sz w:val="24"/>
        <w:szCs w:val="24"/>
        <w:cs/>
      </w:rPr>
      <w:t>หนังสือแจ้งเหตุการละเมิดข้อมูลส่วนบุคคล (</w:t>
    </w:r>
    <w:r w:rsidRPr="00C44596">
      <w:rPr>
        <w:rFonts w:ascii="TH SarabunPSK" w:eastAsia="Sarabun" w:hAnsi="TH SarabunPSK" w:cs="TH SarabunPSK"/>
        <w:color w:val="000000" w:themeColor="text1"/>
        <w:sz w:val="24"/>
        <w:szCs w:val="24"/>
      </w:rPr>
      <w:t>Personal Data Breach Notification)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</w:rPr>
      <w:t xml:space="preserve"> 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  <w:cs/>
      </w:rPr>
      <w:t>(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</w:rPr>
      <w:t>v.20221101-</w:t>
    </w:r>
    <w:r>
      <w:rPr>
        <w:rFonts w:ascii="TH SarabunPSK" w:eastAsia="Sarabun" w:hAnsi="TH SarabunPSK" w:cs="TH SarabunPSK"/>
        <w:color w:val="000000" w:themeColor="text1"/>
        <w:sz w:val="24"/>
        <w:szCs w:val="24"/>
      </w:rPr>
      <w:t>10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</w:rPr>
      <w:t>.1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  <w:cs/>
      </w:rPr>
      <w:t xml:space="preserve">) 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</w:rPr>
      <w:t xml:space="preserve">: </w:t>
    </w:r>
    <w:r w:rsidRPr="000618A9">
      <w:rPr>
        <w:rFonts w:ascii="TH SarabunPSK" w:eastAsia="Sarabun" w:hAnsi="TH SarabunPSK" w:cs="TH SarabunPSK"/>
        <w:color w:val="000000" w:themeColor="text1"/>
        <w:sz w:val="24"/>
        <w:szCs w:val="24"/>
        <w:cs/>
      </w:rPr>
      <w:t xml:space="preserve">หน้าที่ </w:t>
    </w:r>
    <w:sdt>
      <w:sdtPr>
        <w:rPr>
          <w:rFonts w:ascii="TH SarabunPSK" w:hAnsi="TH SarabunPSK" w:cs="TH SarabunPSK"/>
          <w:sz w:val="24"/>
          <w:szCs w:val="24"/>
        </w:rPr>
        <w:id w:val="724410115"/>
        <w:docPartObj>
          <w:docPartGallery w:val="Page Numbers (Bottom of Page)"/>
          <w:docPartUnique/>
        </w:docPartObj>
      </w:sdtPr>
      <w:sdtContent>
        <w:r w:rsidRPr="000618A9">
          <w:rPr>
            <w:rFonts w:ascii="TH SarabunPSK" w:hAnsi="TH SarabunPSK" w:cs="TH SarabunPSK"/>
            <w:sz w:val="24"/>
            <w:szCs w:val="24"/>
          </w:rPr>
          <w:fldChar w:fldCharType="begin"/>
        </w:r>
        <w:r w:rsidRPr="000618A9">
          <w:rPr>
            <w:rFonts w:ascii="TH SarabunPSK" w:hAnsi="TH SarabunPSK" w:cs="TH SarabunPSK"/>
            <w:sz w:val="24"/>
            <w:szCs w:val="24"/>
          </w:rPr>
          <w:instrText>PAGE   \* MERGEFORMAT</w:instrText>
        </w:r>
        <w:r w:rsidRPr="000618A9">
          <w:rPr>
            <w:rFonts w:ascii="TH SarabunPSK" w:hAnsi="TH SarabunPSK" w:cs="TH SarabunPSK"/>
            <w:sz w:val="24"/>
            <w:szCs w:val="24"/>
          </w:rPr>
          <w:fldChar w:fldCharType="separate"/>
        </w:r>
        <w:r>
          <w:rPr>
            <w:rFonts w:ascii="TH SarabunPSK" w:hAnsi="TH SarabunPSK" w:cs="TH SarabunPSK"/>
            <w:sz w:val="24"/>
            <w:szCs w:val="24"/>
          </w:rPr>
          <w:t>1</w:t>
        </w:r>
        <w:r w:rsidRPr="000618A9">
          <w:rPr>
            <w:rFonts w:ascii="TH SarabunPSK" w:hAnsi="TH SarabunPSK" w:cs="TH SarabunPSK"/>
            <w:sz w:val="24"/>
            <w:szCs w:val="24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B28ED" w14:textId="77777777" w:rsidR="00E83B6B" w:rsidRDefault="00E83B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B1FE8" w14:textId="77777777" w:rsidR="000D56AE" w:rsidRDefault="000D56AE" w:rsidP="00C44596">
      <w:r>
        <w:separator/>
      </w:r>
    </w:p>
  </w:footnote>
  <w:footnote w:type="continuationSeparator" w:id="0">
    <w:p w14:paraId="71BA33E0" w14:textId="77777777" w:rsidR="000D56AE" w:rsidRDefault="000D56AE" w:rsidP="00C44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39E" w14:textId="7CDF8FC3" w:rsidR="00E83B6B" w:rsidRDefault="00000000">
    <w:pPr>
      <w:pStyle w:val="Header"/>
    </w:pPr>
    <w:r>
      <w:rPr>
        <w:noProof/>
      </w:rPr>
      <w:pict w14:anchorId="279B2EF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2797157" o:spid="_x0000_s1026" type="#_x0000_t75" style="position:absolute;margin-left:0;margin-top:0;width:467.75pt;height:487.45pt;z-index:-251657216;mso-position-horizontal:center;mso-position-horizontal-relative:margin;mso-position-vertical:center;mso-position-vertical-relative:margin" o:allowincell="f">
          <v:imagedata r:id="rId1" o:title="LOGO-DMH-a-02-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C07CD" w14:textId="07658EC7" w:rsidR="00E83B6B" w:rsidRDefault="00000000">
    <w:pPr>
      <w:pStyle w:val="Header"/>
    </w:pPr>
    <w:r>
      <w:rPr>
        <w:noProof/>
      </w:rPr>
      <w:pict w14:anchorId="5E2321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2797158" o:spid="_x0000_s1027" type="#_x0000_t75" style="position:absolute;margin-left:0;margin-top:0;width:467.75pt;height:487.45pt;z-index:-251656192;mso-position-horizontal:center;mso-position-horizontal-relative:margin;mso-position-vertical:center;mso-position-vertical-relative:margin" o:allowincell="f">
          <v:imagedata r:id="rId1" o:title="LOGO-DMH-a-02-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8CD2E" w14:textId="7A4DD06E" w:rsidR="00E83B6B" w:rsidRDefault="00000000">
    <w:pPr>
      <w:pStyle w:val="Header"/>
    </w:pPr>
    <w:r>
      <w:rPr>
        <w:noProof/>
      </w:rPr>
      <w:pict w14:anchorId="1641FE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2797156" o:spid="_x0000_s1025" type="#_x0000_t75" style="position:absolute;margin-left:0;margin-top:0;width:467.75pt;height:487.45pt;z-index:-251658240;mso-position-horizontal:center;mso-position-horizontal-relative:margin;mso-position-vertical:center;mso-position-vertical-relative:margin" o:allowincell="f">
          <v:imagedata r:id="rId1" o:title="LOGO-DMH-a-02-Watermar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12EA5"/>
    <w:multiLevelType w:val="multilevel"/>
    <w:tmpl w:val="053C1D78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737CC9"/>
    <w:multiLevelType w:val="multilevel"/>
    <w:tmpl w:val="D81E88BA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7930823">
    <w:abstractNumId w:val="1"/>
  </w:num>
  <w:num w:numId="2" w16cid:durableId="865676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0C3"/>
    <w:rsid w:val="0004277B"/>
    <w:rsid w:val="000D56AE"/>
    <w:rsid w:val="000E6D86"/>
    <w:rsid w:val="001920AD"/>
    <w:rsid w:val="00243914"/>
    <w:rsid w:val="00305B60"/>
    <w:rsid w:val="00367196"/>
    <w:rsid w:val="00392D8D"/>
    <w:rsid w:val="00393948"/>
    <w:rsid w:val="00397417"/>
    <w:rsid w:val="003D3A52"/>
    <w:rsid w:val="004E6C35"/>
    <w:rsid w:val="004F2595"/>
    <w:rsid w:val="005055C0"/>
    <w:rsid w:val="00564D9C"/>
    <w:rsid w:val="005B127E"/>
    <w:rsid w:val="005D2BDF"/>
    <w:rsid w:val="005D6287"/>
    <w:rsid w:val="005E70B9"/>
    <w:rsid w:val="00666214"/>
    <w:rsid w:val="006D3E9D"/>
    <w:rsid w:val="006E2069"/>
    <w:rsid w:val="00747C7A"/>
    <w:rsid w:val="00770444"/>
    <w:rsid w:val="007C28B4"/>
    <w:rsid w:val="007D3B5B"/>
    <w:rsid w:val="008C0D2E"/>
    <w:rsid w:val="008E28E1"/>
    <w:rsid w:val="00920B69"/>
    <w:rsid w:val="0094780C"/>
    <w:rsid w:val="009F4D17"/>
    <w:rsid w:val="009F6FC8"/>
    <w:rsid w:val="00B06DA0"/>
    <w:rsid w:val="00B52E65"/>
    <w:rsid w:val="00BA5CC6"/>
    <w:rsid w:val="00C2348C"/>
    <w:rsid w:val="00C44596"/>
    <w:rsid w:val="00CC62AA"/>
    <w:rsid w:val="00D820C3"/>
    <w:rsid w:val="00DA7A2B"/>
    <w:rsid w:val="00E83B6B"/>
    <w:rsid w:val="00F11CBC"/>
    <w:rsid w:val="00F77FFA"/>
    <w:rsid w:val="00FA755F"/>
    <w:rsid w:val="00FF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347024"/>
  <w15:chartTrackingRefBased/>
  <w15:docId w15:val="{9F6CB14E-93B4-6B45-A886-59BFB8AB0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F77FFA"/>
    <w:pPr>
      <w:spacing w:before="60" w:line="360" w:lineRule="auto"/>
      <w:jc w:val="center"/>
    </w:pPr>
    <w:rPr>
      <w:rFonts w:ascii="Tahoma" w:eastAsia="Tahoma" w:hAnsi="Tahoma" w:cs="Tahoma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F77FFA"/>
    <w:rPr>
      <w:rFonts w:ascii="Tahoma" w:eastAsia="Tahoma" w:hAnsi="Tahoma" w:cs="Tahoma"/>
      <w:b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E6D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45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4596"/>
  </w:style>
  <w:style w:type="paragraph" w:styleId="Footer">
    <w:name w:val="footer"/>
    <w:basedOn w:val="Normal"/>
    <w:link w:val="FooterChar"/>
    <w:uiPriority w:val="99"/>
    <w:unhideWhenUsed/>
    <w:rsid w:val="00C445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4596"/>
  </w:style>
  <w:style w:type="paragraph" w:customStyle="1" w:styleId="BodyA">
    <w:name w:val="Body A"/>
    <w:rsid w:val="00C44596"/>
    <w:pPr>
      <w:spacing w:after="160" w:line="259" w:lineRule="auto"/>
    </w:pPr>
    <w:rPr>
      <w:rFonts w:ascii="Calibri" w:eastAsia="Times New Roman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1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PONGSAKORN PREECHAVITH</dc:creator>
  <cp:keywords/>
  <dc:description/>
  <cp:lastModifiedBy>Vilas Sirisap</cp:lastModifiedBy>
  <cp:revision>41</cp:revision>
  <dcterms:created xsi:type="dcterms:W3CDTF">2021-06-15T10:13:00Z</dcterms:created>
  <dcterms:modified xsi:type="dcterms:W3CDTF">2025-08-20T08:56:00Z</dcterms:modified>
</cp:coreProperties>
</file>